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2" w:rightFromText="142" w:vertAnchor="page" w:horzAnchor="margin" w:tblpY="2723"/>
        <w:tblW w:w="10839" w:type="dxa"/>
        <w:tblBorders>
          <w:top w:val="none" w:sz="0" w:space="0" w:color="auto"/>
          <w:left w:val="none" w:sz="0" w:space="0" w:color="auto"/>
          <w:bottom w:val="single" w:sz="4" w:space="0" w:color="65767D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9"/>
      </w:tblGrid>
      <w:tr w:rsidR="00AB6EEB" w:rsidRPr="008D0357" w14:paraId="52C902DD" w14:textId="77777777" w:rsidTr="00B2454B">
        <w:trPr>
          <w:trHeight w:hRule="exact" w:val="575"/>
        </w:trPr>
        <w:tc>
          <w:tcPr>
            <w:tcW w:w="10839" w:type="dxa"/>
          </w:tcPr>
          <w:p w14:paraId="52C902DC" w14:textId="77777777" w:rsidR="00AB6EEB" w:rsidRPr="00AF7F24" w:rsidRDefault="00506548" w:rsidP="00AF7F24">
            <w:pPr>
              <w:pStyle w:val="Titregeneral"/>
              <w:framePr w:hSpace="0" w:wrap="auto" w:vAnchor="margin" w:hAnchor="text" w:yAlign="inline"/>
            </w:pPr>
            <w:r>
              <w:t>informations utiles du service social</w:t>
            </w:r>
          </w:p>
        </w:tc>
      </w:tr>
    </w:tbl>
    <w:p w14:paraId="52C902DE" w14:textId="77777777" w:rsidR="00A074ED" w:rsidRDefault="00A074ED" w:rsidP="00AF7F24">
      <w:pPr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52C9032A" wp14:editId="52C9032B">
            <wp:simplePos x="0" y="0"/>
            <wp:positionH relativeFrom="margin">
              <wp:posOffset>-351578</wp:posOffset>
            </wp:positionH>
            <wp:positionV relativeFrom="paragraph">
              <wp:posOffset>-707390</wp:posOffset>
            </wp:positionV>
            <wp:extent cx="7539566" cy="2050415"/>
            <wp:effectExtent l="0" t="0" r="4445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che technique - Service socia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6"/>
                    <a:stretch/>
                  </pic:blipFill>
                  <pic:spPr bwMode="auto">
                    <a:xfrm>
                      <a:off x="0" y="0"/>
                      <a:ext cx="7542769" cy="2051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902DF" w14:textId="77777777" w:rsidR="002F7BED" w:rsidRDefault="002F7BED" w:rsidP="00AF7F24">
      <w:pPr>
        <w:rPr>
          <w:noProof/>
          <w:lang w:eastAsia="fr-BE"/>
        </w:rPr>
      </w:pPr>
    </w:p>
    <w:p w14:paraId="52C902E0" w14:textId="77777777" w:rsidR="00E15B1E" w:rsidRDefault="00E15B1E" w:rsidP="00AF7F24">
      <w:pPr>
        <w:rPr>
          <w:noProof/>
          <w:lang w:eastAsia="fr-BE"/>
        </w:rPr>
      </w:pPr>
    </w:p>
    <w:p w14:paraId="52C902E1" w14:textId="77777777" w:rsidR="00E15B1E" w:rsidRDefault="00E15B1E" w:rsidP="00AF7F24">
      <w:pPr>
        <w:rPr>
          <w:noProof/>
          <w:lang w:eastAsia="fr-BE"/>
        </w:rPr>
      </w:pPr>
    </w:p>
    <w:p w14:paraId="52C902E2" w14:textId="77777777" w:rsidR="00E15B1E" w:rsidRDefault="00E15B1E" w:rsidP="00AF7F24">
      <w:pPr>
        <w:rPr>
          <w:noProof/>
          <w:lang w:eastAsia="fr-BE"/>
        </w:rPr>
      </w:pPr>
    </w:p>
    <w:p w14:paraId="52C902E3" w14:textId="77777777" w:rsidR="00C96978" w:rsidRDefault="00C96978" w:rsidP="00AF7F24">
      <w:pPr>
        <w:rPr>
          <w:noProof/>
          <w:lang w:eastAsia="fr-BE"/>
        </w:rPr>
      </w:pPr>
    </w:p>
    <w:p w14:paraId="52C902E4" w14:textId="77777777" w:rsidR="00EE3C5E" w:rsidRDefault="00EE3C5E" w:rsidP="00EE3C5E">
      <w:pPr>
        <w:jc w:val="right"/>
        <w:rPr>
          <w:noProof/>
          <w:lang w:eastAsia="fr-BE"/>
        </w:rPr>
      </w:pPr>
      <w:r>
        <w:rPr>
          <w:noProof/>
          <w:lang w:eastAsia="fr-BE"/>
        </w:rPr>
        <w:t xml:space="preserve">Editeur Responsable : </w:t>
      </w:r>
      <w:hyperlink r:id="rId12" w:history="1">
        <w:r w:rsidR="00C3445B">
          <w:rPr>
            <w:rStyle w:val="Lienhypertexte"/>
            <w:rFonts w:ascii="Corbel" w:hAnsi="Corbel" w:cs="Arial"/>
            <w:color w:val="0070C0"/>
          </w:rPr>
          <w:t>Service Social</w:t>
        </w:r>
      </w:hyperlink>
    </w:p>
    <w:p w14:paraId="52C902E5" w14:textId="77777777" w:rsidR="00432950" w:rsidRDefault="00506548" w:rsidP="00AF7F24">
      <w:pPr>
        <w:pStyle w:val="Titre1"/>
      </w:pPr>
      <w:r>
        <w:t>service social</w:t>
      </w:r>
    </w:p>
    <w:p w14:paraId="52C902E6" w14:textId="77777777" w:rsidR="00506548" w:rsidRDefault="00506548" w:rsidP="00506548">
      <w:r>
        <w:t xml:space="preserve">Le C.S.S. s'adresse aux </w:t>
      </w:r>
      <w:r w:rsidRPr="00506548">
        <w:rPr>
          <w:b/>
        </w:rPr>
        <w:t>affiliés</w:t>
      </w:r>
      <w:r>
        <w:t xml:space="preserve"> et aux </w:t>
      </w:r>
      <w:r w:rsidRPr="00506548">
        <w:rPr>
          <w:b/>
        </w:rPr>
        <w:t>non-affiliés</w:t>
      </w:r>
      <w:r>
        <w:t>.</w:t>
      </w:r>
    </w:p>
    <w:p w14:paraId="52C902E7" w14:textId="77777777" w:rsidR="00506548" w:rsidRDefault="00506548" w:rsidP="00506548">
      <w:r>
        <w:t xml:space="preserve">Les domaines d'interventions concernent à la fois la </w:t>
      </w:r>
      <w:r w:rsidRPr="00506548">
        <w:rPr>
          <w:b/>
        </w:rPr>
        <w:t>mutualité</w:t>
      </w:r>
      <w:r>
        <w:t xml:space="preserve"> et la </w:t>
      </w:r>
      <w:r w:rsidRPr="00506548">
        <w:rPr>
          <w:b/>
        </w:rPr>
        <w:t>législation sociale</w:t>
      </w:r>
      <w:r>
        <w:t xml:space="preserve"> au sens large.</w:t>
      </w:r>
    </w:p>
    <w:p w14:paraId="52C902E8" w14:textId="77777777" w:rsidR="00506548" w:rsidRDefault="00506548" w:rsidP="00506548"/>
    <w:p w14:paraId="52C902ED" w14:textId="72BC6A82" w:rsidR="00506548" w:rsidRDefault="00506548" w:rsidP="00506548">
      <w:r>
        <w:t>Le</w:t>
      </w:r>
      <w:r w:rsidR="00BB0807">
        <w:t>s AS rencontrent les personnes e</w:t>
      </w:r>
      <w:r>
        <w:t>n permanence</w:t>
      </w:r>
      <w:r w:rsidR="00BB0807">
        <w:t>, s</w:t>
      </w:r>
      <w:r>
        <w:t>ur rendez-vous</w:t>
      </w:r>
      <w:r w:rsidR="00BB0807">
        <w:t xml:space="preserve"> et en </w:t>
      </w:r>
      <w:r>
        <w:t>visite à domicile</w:t>
      </w:r>
      <w:r w:rsidR="00BB0807">
        <w:t>.</w:t>
      </w:r>
    </w:p>
    <w:p w14:paraId="02FC3797" w14:textId="11BBF805" w:rsidR="00764C3F" w:rsidRPr="00764C3F" w:rsidRDefault="00506548" w:rsidP="00764C3F">
      <w:pPr>
        <w:pStyle w:val="Titre3"/>
        <w:jc w:val="center"/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</w:pPr>
      <w:r w:rsidRPr="00506548"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  <w:t xml:space="preserve">Pour tous les services du CSS de Liège </w:t>
      </w:r>
      <w:r w:rsidRPr="00506548"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  <w:sym w:font="Wingdings" w:char="F0E8"/>
      </w:r>
      <w:r w:rsidR="00764C3F"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  <w:t>04/341.63.20</w:t>
      </w:r>
    </w:p>
    <w:p w14:paraId="52C902EE" w14:textId="2504B0C5" w:rsidR="00506548" w:rsidRPr="00506548" w:rsidRDefault="00764C3F" w:rsidP="00506548">
      <w:pPr>
        <w:pStyle w:val="Titre3"/>
        <w:jc w:val="center"/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</w:pPr>
      <w:r>
        <w:rPr>
          <w:rFonts w:ascii="Calibri" w:hAnsi="Calibri"/>
          <w:b/>
          <w:color w:val="404040" w:themeColor="text1" w:themeTint="BF"/>
          <w:sz w:val="24"/>
          <w:szCs w:val="28"/>
          <w:bdr w:val="single" w:sz="4" w:space="0" w:color="auto"/>
        </w:rPr>
        <w:t xml:space="preserve">E-mail général : soc.liege@solidaris.be </w:t>
      </w:r>
    </w:p>
    <w:p w14:paraId="177EDC18" w14:textId="77777777" w:rsidR="00764C3F" w:rsidRDefault="00764C3F" w:rsidP="00AF7F24">
      <w:pPr>
        <w:rPr>
          <w:color w:val="FF0A08"/>
        </w:rPr>
      </w:pPr>
    </w:p>
    <w:p w14:paraId="52C902F1" w14:textId="2796BD6E" w:rsidR="00AF7F24" w:rsidRPr="00506548" w:rsidRDefault="00506548" w:rsidP="00AF7F24">
      <w:pPr>
        <w:rPr>
          <w:color w:val="auto"/>
        </w:rPr>
      </w:pPr>
      <w:r w:rsidRPr="00506548">
        <w:rPr>
          <w:color w:val="auto"/>
          <w:highlight w:val="lightGray"/>
        </w:rPr>
        <w:t xml:space="preserve">MEDIATION DE DETTES : </w:t>
      </w:r>
    </w:p>
    <w:p w14:paraId="52C902F2" w14:textId="77777777" w:rsidR="00506548" w:rsidRPr="00AF7F24" w:rsidRDefault="00506548" w:rsidP="00AF7F24"/>
    <w:p w14:paraId="52C902F3" w14:textId="77777777" w:rsidR="00161E7C" w:rsidRDefault="00506548">
      <w:pPr>
        <w:spacing w:after="160"/>
        <w:jc w:val="left"/>
      </w:pPr>
      <w:r w:rsidRPr="00506548">
        <w:t>Le service aide et accompagne les personnes confrontées à une situation de surendettement.</w:t>
      </w:r>
    </w:p>
    <w:p w14:paraId="52C902F8" w14:textId="37F80B37" w:rsidR="007E048E" w:rsidRDefault="003E74C2">
      <w:pPr>
        <w:spacing w:after="160"/>
        <w:jc w:val="left"/>
      </w:pPr>
      <w:hyperlink r:id="rId13" w:history="1">
        <w:r w:rsidR="005165EC" w:rsidRPr="005165EC">
          <w:rPr>
            <w:rStyle w:val="Lienhypertexte"/>
          </w:rPr>
          <w:t>Le formulaire de demande</w:t>
        </w:r>
      </w:hyperlink>
      <w:r w:rsidR="005165EC" w:rsidRPr="005165EC">
        <w:t xml:space="preserve"> doit être rentré complété </w:t>
      </w:r>
      <w:r w:rsidR="00EC5B55">
        <w:t>auprès de Françoise Sottiau</w:t>
      </w:r>
      <w:r w:rsidR="005165EC" w:rsidRPr="005165EC">
        <w:t xml:space="preserve">, au </w:t>
      </w:r>
      <w:r w:rsidR="00EC5B55">
        <w:t>service social (</w:t>
      </w:r>
      <w:r w:rsidR="005165EC" w:rsidRPr="005165EC">
        <w:t>bureau central</w:t>
      </w:r>
      <w:r w:rsidR="00EC5B55">
        <w:t>)</w:t>
      </w:r>
      <w:r w:rsidR="005165EC" w:rsidRPr="005165EC">
        <w:t xml:space="preserve"> </w:t>
      </w:r>
      <w:r w:rsidR="005165EC" w:rsidRPr="005165EC">
        <w:rPr>
          <w:b/>
        </w:rPr>
        <w:t>avant</w:t>
      </w:r>
      <w:r w:rsidR="005165EC" w:rsidRPr="005165EC">
        <w:t xml:space="preserve"> qu'un rendez-vous soit fixé avec la personne. </w:t>
      </w:r>
    </w:p>
    <w:p w14:paraId="0AE084FD" w14:textId="32E2EF47" w:rsidR="00EC5B55" w:rsidRDefault="00EC5B55">
      <w:pPr>
        <w:spacing w:after="160"/>
        <w:jc w:val="left"/>
      </w:pPr>
      <w:r>
        <w:t xml:space="preserve">E-mail : </w:t>
      </w:r>
      <w:hyperlink r:id="rId14" w:history="1">
        <w:r w:rsidRPr="007B5DE9">
          <w:rPr>
            <w:rStyle w:val="Lienhypertexte"/>
          </w:rPr>
          <w:t>MediationDettes.Liege@solidaris.be</w:t>
        </w:r>
      </w:hyperlink>
    </w:p>
    <w:p w14:paraId="66A71524" w14:textId="49B24C43" w:rsidR="00BB0807" w:rsidRDefault="00B571EB">
      <w:pPr>
        <w:spacing w:after="160"/>
        <w:jc w:val="left"/>
      </w:pPr>
      <w:r>
        <w:t xml:space="preserve">320 : </w:t>
      </w:r>
      <w:r w:rsidR="00BB0807">
        <w:t xml:space="preserve">Tapez 2 dans le menu </w:t>
      </w:r>
    </w:p>
    <w:p w14:paraId="5824722B" w14:textId="77777777" w:rsidR="003B4FFD" w:rsidRDefault="003B4FFD">
      <w:pPr>
        <w:spacing w:after="160"/>
        <w:jc w:val="left"/>
      </w:pPr>
    </w:p>
    <w:p w14:paraId="52C902FA" w14:textId="146BE944" w:rsidR="00506548" w:rsidRPr="00506548" w:rsidRDefault="00506548" w:rsidP="00506548">
      <w:pPr>
        <w:rPr>
          <w:color w:val="auto"/>
          <w:highlight w:val="lightGray"/>
        </w:rPr>
      </w:pPr>
      <w:r w:rsidRPr="00506548">
        <w:rPr>
          <w:color w:val="auto"/>
          <w:highlight w:val="lightGray"/>
        </w:rPr>
        <w:t>JURIMUT</w:t>
      </w:r>
      <w:r w:rsidR="00EC5B55">
        <w:rPr>
          <w:color w:val="auto"/>
          <w:highlight w:val="lightGray"/>
        </w:rPr>
        <w:t xml:space="preserve"> </w:t>
      </w:r>
      <w:r w:rsidRPr="00506548">
        <w:rPr>
          <w:color w:val="auto"/>
          <w:highlight w:val="lightGray"/>
        </w:rPr>
        <w:t xml:space="preserve">:  </w:t>
      </w:r>
    </w:p>
    <w:p w14:paraId="52C902FC" w14:textId="77777777" w:rsidR="00506548" w:rsidRDefault="00506548" w:rsidP="00506548">
      <w:pPr>
        <w:spacing w:after="160"/>
        <w:jc w:val="left"/>
      </w:pPr>
      <w:r>
        <w:t>Le service apporte conseil, défense et accompagnement dans les domaines suivants :</w:t>
      </w:r>
    </w:p>
    <w:p w14:paraId="52C902FD" w14:textId="77777777" w:rsidR="00506548" w:rsidRDefault="00506548" w:rsidP="005165EC">
      <w:pPr>
        <w:spacing w:line="240" w:lineRule="auto"/>
        <w:jc w:val="left"/>
      </w:pPr>
      <w:r>
        <w:t>•</w:t>
      </w:r>
      <w:r>
        <w:tab/>
        <w:t>Les problèmes de facturation;</w:t>
      </w:r>
    </w:p>
    <w:p w14:paraId="52C902FE" w14:textId="77777777" w:rsidR="00506548" w:rsidRDefault="00506548" w:rsidP="005165EC">
      <w:pPr>
        <w:spacing w:line="240" w:lineRule="auto"/>
        <w:jc w:val="left"/>
      </w:pPr>
      <w:r>
        <w:t>•</w:t>
      </w:r>
      <w:r>
        <w:tab/>
        <w:t>Les erreurs médicales.</w:t>
      </w:r>
    </w:p>
    <w:p w14:paraId="52C902FF" w14:textId="77777777" w:rsidR="005165EC" w:rsidRDefault="005165EC" w:rsidP="005165EC">
      <w:pPr>
        <w:spacing w:after="160"/>
        <w:jc w:val="left"/>
      </w:pPr>
    </w:p>
    <w:p w14:paraId="52C90302" w14:textId="1E2D173B" w:rsidR="00506548" w:rsidRDefault="00BB0807" w:rsidP="00BB0807">
      <w:pPr>
        <w:spacing w:after="160"/>
        <w:jc w:val="left"/>
      </w:pPr>
      <w:r>
        <w:t xml:space="preserve">E-mail : </w:t>
      </w:r>
      <w:hyperlink r:id="rId15" w:history="1">
        <w:r w:rsidRPr="007B5DE9">
          <w:rPr>
            <w:rStyle w:val="Lienhypertexte"/>
          </w:rPr>
          <w:t>Jurimut.Liege@solidaris.be</w:t>
        </w:r>
      </w:hyperlink>
      <w:r>
        <w:t xml:space="preserve"> </w:t>
      </w:r>
    </w:p>
    <w:p w14:paraId="0306DA79" w14:textId="454AAE5F" w:rsidR="00BB0807" w:rsidRPr="00BB0807" w:rsidRDefault="00B571EB" w:rsidP="005165EC">
      <w:pPr>
        <w:spacing w:after="160"/>
        <w:jc w:val="left"/>
        <w:rPr>
          <w:color w:val="auto"/>
        </w:rPr>
      </w:pPr>
      <w:r>
        <w:rPr>
          <w:color w:val="auto"/>
        </w:rPr>
        <w:t xml:space="preserve">320 : </w:t>
      </w:r>
      <w:r w:rsidR="00BB0807" w:rsidRPr="00BB0807">
        <w:rPr>
          <w:color w:val="auto"/>
        </w:rPr>
        <w:t xml:space="preserve">Tapez 4 dans le menu </w:t>
      </w:r>
    </w:p>
    <w:p w14:paraId="64357050" w14:textId="77777777" w:rsidR="00DC43CC" w:rsidRDefault="00DC43CC" w:rsidP="00506548">
      <w:pPr>
        <w:rPr>
          <w:color w:val="auto"/>
          <w:highlight w:val="lightGray"/>
        </w:rPr>
      </w:pPr>
    </w:p>
    <w:p w14:paraId="52C90315" w14:textId="2083284F" w:rsidR="00506548" w:rsidRDefault="003E74C2" w:rsidP="00506548">
      <w:pPr>
        <w:rPr>
          <w:color w:val="auto"/>
          <w:highlight w:val="lightGray"/>
        </w:rPr>
      </w:pPr>
      <w:hyperlink r:id="rId16" w:history="1">
        <w:r w:rsidR="00D94196" w:rsidRPr="00E61AA4">
          <w:rPr>
            <w:rStyle w:val="Lienhypertexte"/>
            <w:highlight w:val="lightGray"/>
          </w:rPr>
          <w:t>HANDYDROIT</w:t>
        </w:r>
      </w:hyperlink>
      <w:r w:rsidR="00D94196">
        <w:rPr>
          <w:color w:val="auto"/>
          <w:highlight w:val="lightGray"/>
        </w:rPr>
        <w:t xml:space="preserve">:  </w:t>
      </w:r>
    </w:p>
    <w:p w14:paraId="62AE2C53" w14:textId="77777777" w:rsidR="003B4FFD" w:rsidRPr="00506548" w:rsidRDefault="003B4FFD" w:rsidP="00506548">
      <w:pPr>
        <w:rPr>
          <w:color w:val="auto"/>
          <w:highlight w:val="lightGray"/>
        </w:rPr>
      </w:pPr>
    </w:p>
    <w:p w14:paraId="52C90316" w14:textId="6EF26CC0" w:rsidR="00506548" w:rsidRDefault="00E61AA4" w:rsidP="00506548">
      <w:pPr>
        <w:spacing w:after="160"/>
        <w:jc w:val="left"/>
      </w:pPr>
      <w:r>
        <w:t>Pour plus d’informations, cliquez sur le titre « Handydroit »</w:t>
      </w:r>
    </w:p>
    <w:p w14:paraId="52C90317" w14:textId="77777777" w:rsidR="00506548" w:rsidRDefault="00506548" w:rsidP="00506548">
      <w:pPr>
        <w:spacing w:after="160"/>
        <w:jc w:val="left"/>
      </w:pPr>
      <w:r>
        <w:t>Le service s'adresse aux affiliés désirant introduire un recours au Tribunal du Travail contre :</w:t>
      </w:r>
    </w:p>
    <w:p w14:paraId="52C90318" w14:textId="77777777" w:rsidR="00506548" w:rsidRDefault="00506548" w:rsidP="005165EC">
      <w:pPr>
        <w:spacing w:line="240" w:lineRule="auto"/>
        <w:jc w:val="left"/>
      </w:pPr>
      <w:r>
        <w:t>•</w:t>
      </w:r>
      <w:r>
        <w:tab/>
        <w:t>Les décisions du SPF SS pour les personnes handicapées;</w:t>
      </w:r>
    </w:p>
    <w:p w14:paraId="52C90319" w14:textId="3CF8167C" w:rsidR="00506548" w:rsidRDefault="00BB0807" w:rsidP="005165EC">
      <w:pPr>
        <w:spacing w:line="240" w:lineRule="auto"/>
        <w:jc w:val="left"/>
      </w:pPr>
      <w:r>
        <w:t>•</w:t>
      </w:r>
      <w:r>
        <w:tab/>
        <w:t>L'AVIQ</w:t>
      </w:r>
      <w:r w:rsidR="00506548">
        <w:t>;</w:t>
      </w:r>
    </w:p>
    <w:p w14:paraId="52C9031A" w14:textId="77777777" w:rsidR="00506548" w:rsidRDefault="00506548" w:rsidP="005165EC">
      <w:pPr>
        <w:spacing w:line="240" w:lineRule="auto"/>
        <w:jc w:val="left"/>
      </w:pPr>
      <w:r>
        <w:t>•</w:t>
      </w:r>
      <w:r>
        <w:tab/>
        <w:t>Le Fonds spécial de solidarité.</w:t>
      </w:r>
    </w:p>
    <w:p w14:paraId="52C9031B" w14:textId="77777777" w:rsidR="005165EC" w:rsidRDefault="005165EC" w:rsidP="005165EC">
      <w:pPr>
        <w:spacing w:after="160"/>
        <w:jc w:val="left"/>
      </w:pPr>
    </w:p>
    <w:p w14:paraId="52C90321" w14:textId="0EC5CAB2" w:rsidR="00506548" w:rsidRDefault="00BB0807" w:rsidP="00506548">
      <w:pPr>
        <w:spacing w:after="160"/>
        <w:jc w:val="left"/>
      </w:pPr>
      <w:r>
        <w:t xml:space="preserve">E-mail : </w:t>
      </w:r>
      <w:hyperlink r:id="rId17" w:history="1">
        <w:r w:rsidRPr="007B5DE9">
          <w:rPr>
            <w:rStyle w:val="Lienhypertexte"/>
          </w:rPr>
          <w:t>Handydroit.Liege@solidaris.be</w:t>
        </w:r>
      </w:hyperlink>
    </w:p>
    <w:p w14:paraId="1EFD579C" w14:textId="519A3EFC" w:rsidR="00BB0807" w:rsidRDefault="00B571EB" w:rsidP="00506548">
      <w:pPr>
        <w:spacing w:after="160"/>
        <w:jc w:val="left"/>
      </w:pPr>
      <w:r>
        <w:t xml:space="preserve">320 : </w:t>
      </w:r>
      <w:r w:rsidR="00BB0807">
        <w:t xml:space="preserve">Tapez 5 dans le menu </w:t>
      </w:r>
    </w:p>
    <w:p w14:paraId="26838B73" w14:textId="77777777" w:rsidR="00BB0807" w:rsidRDefault="00BB0807" w:rsidP="00506548">
      <w:pPr>
        <w:spacing w:after="160"/>
        <w:jc w:val="left"/>
      </w:pPr>
    </w:p>
    <w:p w14:paraId="52C90322" w14:textId="5039195D" w:rsidR="00506548" w:rsidRDefault="003E74C2" w:rsidP="00506548">
      <w:pPr>
        <w:rPr>
          <w:color w:val="auto"/>
          <w:highlight w:val="lightGray"/>
        </w:rPr>
      </w:pPr>
      <w:hyperlink r:id="rId18" w:history="1">
        <w:r w:rsidR="00506548" w:rsidRPr="00E61AA4">
          <w:rPr>
            <w:rStyle w:val="Lienhypertexte"/>
            <w:highlight w:val="lightGray"/>
          </w:rPr>
          <w:t>MEDIKIDS</w:t>
        </w:r>
        <w:r w:rsidR="00DC43CC" w:rsidRPr="00E61AA4">
          <w:rPr>
            <w:rStyle w:val="Lienhypertexte"/>
            <w:highlight w:val="lightGray"/>
          </w:rPr>
          <w:t> </w:t>
        </w:r>
      </w:hyperlink>
      <w:r w:rsidR="00DC43CC">
        <w:rPr>
          <w:color w:val="auto"/>
          <w:highlight w:val="lightGray"/>
        </w:rPr>
        <w:t>:</w:t>
      </w:r>
    </w:p>
    <w:p w14:paraId="5642548B" w14:textId="77777777" w:rsidR="003B4FFD" w:rsidRDefault="003B4FFD" w:rsidP="00E61AA4">
      <w:pPr>
        <w:spacing w:after="160"/>
        <w:jc w:val="left"/>
      </w:pPr>
    </w:p>
    <w:p w14:paraId="3C4F6BA5" w14:textId="08DB0B04" w:rsidR="00E61AA4" w:rsidRDefault="00E61AA4" w:rsidP="00E61AA4">
      <w:pPr>
        <w:spacing w:after="160"/>
        <w:jc w:val="left"/>
      </w:pPr>
      <w:r>
        <w:t>Pour plus d’informations, cliquez sur le titre « </w:t>
      </w:r>
      <w:proofErr w:type="spellStart"/>
      <w:r>
        <w:t>Medikids</w:t>
      </w:r>
      <w:proofErr w:type="spellEnd"/>
      <w:r>
        <w:t> »</w:t>
      </w:r>
    </w:p>
    <w:p w14:paraId="52C90323" w14:textId="77777777" w:rsidR="00506548" w:rsidRDefault="00506548" w:rsidP="00506548">
      <w:pPr>
        <w:spacing w:after="160"/>
        <w:jc w:val="left"/>
      </w:pPr>
    </w:p>
    <w:p w14:paraId="52C90324" w14:textId="77777777" w:rsidR="00506548" w:rsidRDefault="00506548" w:rsidP="00506548">
      <w:pPr>
        <w:spacing w:after="160"/>
        <w:jc w:val="left"/>
      </w:pPr>
      <w:r>
        <w:t xml:space="preserve">Le service </w:t>
      </w:r>
      <w:proofErr w:type="spellStart"/>
      <w:r w:rsidRPr="0028008C">
        <w:rPr>
          <w:b/>
        </w:rPr>
        <w:t>Médi’kids</w:t>
      </w:r>
      <w:proofErr w:type="spellEnd"/>
      <w:r>
        <w:t xml:space="preserve"> s'adresse aux enfants malades (en ordre d'AC) jusqu'à leurs 25 ans accomplis si un droit aux allocations familiales est ouvert.</w:t>
      </w:r>
    </w:p>
    <w:p w14:paraId="52C90325" w14:textId="77777777" w:rsidR="00506548" w:rsidRDefault="00506548" w:rsidP="00506548">
      <w:pPr>
        <w:spacing w:after="160"/>
        <w:jc w:val="left"/>
      </w:pPr>
      <w:r>
        <w:t>Une franchise annuelle de 650€ doit être atteinte.</w:t>
      </w:r>
    </w:p>
    <w:p w14:paraId="52C90326" w14:textId="77777777" w:rsidR="00506548" w:rsidRDefault="00506548" w:rsidP="00506548">
      <w:pPr>
        <w:spacing w:after="160"/>
        <w:jc w:val="left"/>
      </w:pPr>
      <w:r>
        <w:t>En deçà de la franchise de 650€ : intervention de 10% sur les frais réels (si au moins 100€ de frais).</w:t>
      </w:r>
    </w:p>
    <w:p w14:paraId="52C90327" w14:textId="77777777" w:rsidR="00506548" w:rsidRDefault="00506548" w:rsidP="00506548">
      <w:pPr>
        <w:spacing w:after="160"/>
        <w:jc w:val="left"/>
      </w:pPr>
      <w:r>
        <w:t>L'intervention concerne tous les frais liés à la maladie de l'enfant.</w:t>
      </w:r>
    </w:p>
    <w:p w14:paraId="52C90328" w14:textId="77777777" w:rsidR="00506548" w:rsidRDefault="00506548" w:rsidP="00506548">
      <w:pPr>
        <w:spacing w:after="160"/>
        <w:jc w:val="left"/>
      </w:pPr>
      <w:r w:rsidRPr="0028008C">
        <w:rPr>
          <w:b/>
        </w:rPr>
        <w:t>Le rôle de l'</w:t>
      </w:r>
      <w:r w:rsidRPr="00DC43CC">
        <w:rPr>
          <w:b/>
        </w:rPr>
        <w:t>AS</w:t>
      </w:r>
      <w:r>
        <w:t>: ouverture et gestion du dossier entre la famille et l'UNMS.</w:t>
      </w:r>
    </w:p>
    <w:p w14:paraId="424141A2" w14:textId="77777777" w:rsidR="00B571EB" w:rsidRDefault="00B571EB" w:rsidP="00506548">
      <w:pPr>
        <w:spacing w:after="160"/>
        <w:jc w:val="left"/>
      </w:pPr>
    </w:p>
    <w:p w14:paraId="12A60095" w14:textId="6A43E526" w:rsidR="00DC43CC" w:rsidRDefault="00B571EB" w:rsidP="00506548">
      <w:pPr>
        <w:spacing w:after="160"/>
        <w:jc w:val="left"/>
      </w:pPr>
      <w:r>
        <w:t xml:space="preserve">E-mail : </w:t>
      </w:r>
      <w:hyperlink r:id="rId19" w:history="1">
        <w:r w:rsidR="00DC43CC" w:rsidRPr="007B5DE9">
          <w:rPr>
            <w:rStyle w:val="Lienhypertexte"/>
          </w:rPr>
          <w:t>Soc.Liege@solidaris.be</w:t>
        </w:r>
      </w:hyperlink>
    </w:p>
    <w:p w14:paraId="4E3DB8F1" w14:textId="77777777" w:rsidR="00B571EB" w:rsidRDefault="00B571EB" w:rsidP="00B571EB">
      <w:pPr>
        <w:spacing w:after="160"/>
        <w:jc w:val="left"/>
      </w:pPr>
      <w:r>
        <w:t xml:space="preserve">320 : Tapez 1 dans le menu </w:t>
      </w:r>
    </w:p>
    <w:p w14:paraId="2D888ADC" w14:textId="77777777" w:rsidR="00B571EB" w:rsidRDefault="00B571EB" w:rsidP="00506548">
      <w:pPr>
        <w:spacing w:after="160"/>
        <w:jc w:val="left"/>
      </w:pPr>
    </w:p>
    <w:p w14:paraId="43C13499" w14:textId="77777777" w:rsidR="00DC43CC" w:rsidRDefault="00DC43CC" w:rsidP="00506548">
      <w:pPr>
        <w:spacing w:after="160"/>
        <w:jc w:val="left"/>
      </w:pPr>
    </w:p>
    <w:sectPr w:rsidR="00DC43CC" w:rsidSect="00E61A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56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032E" w14:textId="77777777" w:rsidR="002C11C6" w:rsidRDefault="002C11C6" w:rsidP="00AF7F24">
      <w:r>
        <w:separator/>
      </w:r>
    </w:p>
  </w:endnote>
  <w:endnote w:type="continuationSeparator" w:id="0">
    <w:p w14:paraId="52C9032F" w14:textId="77777777" w:rsidR="002C11C6" w:rsidRDefault="002C11C6" w:rsidP="00AF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D908" w14:textId="77777777" w:rsidR="00145638" w:rsidRDefault="001456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296036099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C90331" w14:textId="2F448C4A" w:rsidR="0028008C" w:rsidRPr="0028008C" w:rsidRDefault="0028008C" w:rsidP="0028008C">
            <w:pPr>
              <w:pStyle w:val="Pieddepage"/>
              <w:tabs>
                <w:tab w:val="clear" w:pos="9072"/>
              </w:tabs>
              <w:rPr>
                <w:szCs w:val="20"/>
              </w:rPr>
            </w:pPr>
            <w:r w:rsidRPr="0028008C">
              <w:rPr>
                <w:szCs w:val="20"/>
                <w:lang w:val="fr-FR"/>
              </w:rPr>
              <w:t xml:space="preserve">Page </w:t>
            </w:r>
            <w:r w:rsidRPr="0028008C">
              <w:rPr>
                <w:bCs/>
                <w:szCs w:val="20"/>
              </w:rPr>
              <w:fldChar w:fldCharType="begin"/>
            </w:r>
            <w:r w:rsidRPr="0028008C">
              <w:rPr>
                <w:bCs/>
                <w:szCs w:val="20"/>
              </w:rPr>
              <w:instrText>PAGE</w:instrText>
            </w:r>
            <w:r w:rsidRPr="0028008C">
              <w:rPr>
                <w:bCs/>
                <w:szCs w:val="20"/>
              </w:rPr>
              <w:fldChar w:fldCharType="separate"/>
            </w:r>
            <w:r w:rsidR="00764C3F">
              <w:rPr>
                <w:bCs/>
                <w:noProof/>
                <w:szCs w:val="20"/>
              </w:rPr>
              <w:t>1</w:t>
            </w:r>
            <w:r w:rsidRPr="0028008C">
              <w:rPr>
                <w:bCs/>
                <w:szCs w:val="20"/>
              </w:rPr>
              <w:fldChar w:fldCharType="end"/>
            </w:r>
            <w:r w:rsidRPr="0028008C">
              <w:rPr>
                <w:szCs w:val="20"/>
                <w:lang w:val="fr-FR"/>
              </w:rPr>
              <w:t xml:space="preserve"> sur </w:t>
            </w:r>
            <w:r w:rsidRPr="0028008C">
              <w:rPr>
                <w:bCs/>
                <w:szCs w:val="20"/>
              </w:rPr>
              <w:fldChar w:fldCharType="begin"/>
            </w:r>
            <w:r w:rsidRPr="0028008C">
              <w:rPr>
                <w:bCs/>
                <w:szCs w:val="20"/>
              </w:rPr>
              <w:instrText>NUMPAGES</w:instrText>
            </w:r>
            <w:r w:rsidRPr="0028008C">
              <w:rPr>
                <w:bCs/>
                <w:szCs w:val="20"/>
              </w:rPr>
              <w:fldChar w:fldCharType="separate"/>
            </w:r>
            <w:r w:rsidR="00764C3F">
              <w:rPr>
                <w:bCs/>
                <w:noProof/>
                <w:szCs w:val="20"/>
              </w:rPr>
              <w:t>2</w:t>
            </w:r>
            <w:r w:rsidRPr="0028008C">
              <w:rPr>
                <w:bCs/>
                <w:szCs w:val="20"/>
              </w:rPr>
              <w:fldChar w:fldCharType="end"/>
            </w:r>
            <w:r w:rsidRPr="0028008C">
              <w:rPr>
                <w:bCs/>
                <w:szCs w:val="20"/>
              </w:rPr>
              <w:tab/>
              <w:t>FI FRO 012</w:t>
            </w:r>
            <w:r w:rsidRPr="0028008C"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tab/>
            </w:r>
            <w:r w:rsidR="001B5C02">
              <w:rPr>
                <w:bCs/>
                <w:szCs w:val="20"/>
              </w:rPr>
              <w:t xml:space="preserve">Version du </w:t>
            </w:r>
            <w:r w:rsidR="00145638">
              <w:rPr>
                <w:bCs/>
                <w:szCs w:val="20"/>
              </w:rPr>
              <w:t>10/12</w:t>
            </w:r>
            <w:r w:rsidR="001B5C02">
              <w:rPr>
                <w:bCs/>
                <w:szCs w:val="20"/>
              </w:rPr>
              <w:t>/202</w:t>
            </w:r>
            <w:r w:rsidR="00D641DA">
              <w:rPr>
                <w:bCs/>
                <w:szCs w:val="20"/>
              </w:rPr>
              <w:t>4</w:t>
            </w:r>
          </w:p>
        </w:sdtContent>
      </w:sdt>
    </w:sdtContent>
  </w:sdt>
  <w:p w14:paraId="52C90332" w14:textId="77777777" w:rsidR="004C7288" w:rsidRDefault="004C7288" w:rsidP="00AF7F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CEAD" w14:textId="77777777" w:rsidR="00145638" w:rsidRDefault="001456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032C" w14:textId="77777777" w:rsidR="002C11C6" w:rsidRDefault="002C11C6" w:rsidP="00AF7F24">
      <w:r>
        <w:separator/>
      </w:r>
    </w:p>
  </w:footnote>
  <w:footnote w:type="continuationSeparator" w:id="0">
    <w:p w14:paraId="52C9032D" w14:textId="77777777" w:rsidR="002C11C6" w:rsidRDefault="002C11C6" w:rsidP="00AF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958F" w14:textId="77777777" w:rsidR="00145638" w:rsidRDefault="001456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0330" w14:textId="77777777" w:rsidR="00161E7C" w:rsidRPr="00161E7C" w:rsidRDefault="0028008C">
    <w:pPr>
      <w:pStyle w:val="En-tte"/>
      <w:rPr>
        <w:caps/>
      </w:rPr>
    </w:pPr>
    <w:r>
      <w:rPr>
        <w:caps/>
      </w:rPr>
      <w:t>informations utiles du service social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4F56" w14:textId="77777777" w:rsidR="00145638" w:rsidRDefault="001456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5605"/>
    <w:multiLevelType w:val="hybridMultilevel"/>
    <w:tmpl w:val="8C4806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98E"/>
    <w:multiLevelType w:val="hybridMultilevel"/>
    <w:tmpl w:val="105882C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00A9"/>
    <w:multiLevelType w:val="hybridMultilevel"/>
    <w:tmpl w:val="F5CC241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83E8A"/>
    <w:multiLevelType w:val="hybridMultilevel"/>
    <w:tmpl w:val="C82017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01511"/>
    <w:multiLevelType w:val="hybridMultilevel"/>
    <w:tmpl w:val="A0461FF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6FCE"/>
    <w:multiLevelType w:val="hybridMultilevel"/>
    <w:tmpl w:val="F39A14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55355">
    <w:abstractNumId w:val="2"/>
  </w:num>
  <w:num w:numId="2" w16cid:durableId="1084256474">
    <w:abstractNumId w:val="1"/>
  </w:num>
  <w:num w:numId="3" w16cid:durableId="2101901227">
    <w:abstractNumId w:val="4"/>
  </w:num>
  <w:num w:numId="4" w16cid:durableId="749808869">
    <w:abstractNumId w:val="3"/>
  </w:num>
  <w:num w:numId="5" w16cid:durableId="904101562">
    <w:abstractNumId w:val="5"/>
  </w:num>
  <w:num w:numId="6" w16cid:durableId="120691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C6"/>
    <w:rsid w:val="00023C4A"/>
    <w:rsid w:val="000704F6"/>
    <w:rsid w:val="00145638"/>
    <w:rsid w:val="00160480"/>
    <w:rsid w:val="00161E7C"/>
    <w:rsid w:val="001B5C02"/>
    <w:rsid w:val="00200EC9"/>
    <w:rsid w:val="0028008C"/>
    <w:rsid w:val="00290EA2"/>
    <w:rsid w:val="002C11C6"/>
    <w:rsid w:val="002F7BED"/>
    <w:rsid w:val="00325AF5"/>
    <w:rsid w:val="003B378F"/>
    <w:rsid w:val="003B4FFD"/>
    <w:rsid w:val="003E74C2"/>
    <w:rsid w:val="003F644D"/>
    <w:rsid w:val="00432950"/>
    <w:rsid w:val="004C7288"/>
    <w:rsid w:val="00506548"/>
    <w:rsid w:val="005165EC"/>
    <w:rsid w:val="0052556C"/>
    <w:rsid w:val="00603302"/>
    <w:rsid w:val="0064092A"/>
    <w:rsid w:val="00764C3F"/>
    <w:rsid w:val="007E048E"/>
    <w:rsid w:val="0081028B"/>
    <w:rsid w:val="008519D3"/>
    <w:rsid w:val="00863F5B"/>
    <w:rsid w:val="00873D8C"/>
    <w:rsid w:val="008B6988"/>
    <w:rsid w:val="008D0357"/>
    <w:rsid w:val="008E16A5"/>
    <w:rsid w:val="008F5B16"/>
    <w:rsid w:val="009E3608"/>
    <w:rsid w:val="009E5502"/>
    <w:rsid w:val="009F256D"/>
    <w:rsid w:val="00A05A39"/>
    <w:rsid w:val="00A074ED"/>
    <w:rsid w:val="00AB6EEB"/>
    <w:rsid w:val="00AC6448"/>
    <w:rsid w:val="00AF7F24"/>
    <w:rsid w:val="00B2454B"/>
    <w:rsid w:val="00B571EB"/>
    <w:rsid w:val="00B96AC1"/>
    <w:rsid w:val="00BB0807"/>
    <w:rsid w:val="00C3063B"/>
    <w:rsid w:val="00C3445B"/>
    <w:rsid w:val="00C96978"/>
    <w:rsid w:val="00CA2C57"/>
    <w:rsid w:val="00D01409"/>
    <w:rsid w:val="00D641DA"/>
    <w:rsid w:val="00D86AE7"/>
    <w:rsid w:val="00D94196"/>
    <w:rsid w:val="00DA0DBF"/>
    <w:rsid w:val="00DC43CC"/>
    <w:rsid w:val="00DE325C"/>
    <w:rsid w:val="00DF3464"/>
    <w:rsid w:val="00E07354"/>
    <w:rsid w:val="00E10694"/>
    <w:rsid w:val="00E15B1E"/>
    <w:rsid w:val="00E61AA4"/>
    <w:rsid w:val="00EC5B55"/>
    <w:rsid w:val="00EE3C5E"/>
    <w:rsid w:val="00E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2C902DC"/>
  <w15:chartTrackingRefBased/>
  <w15:docId w15:val="{647E663C-E8E8-48E8-A45A-F09C46C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24"/>
    <w:pPr>
      <w:spacing w:after="0"/>
      <w:jc w:val="both"/>
    </w:pPr>
    <w:rPr>
      <w:rFonts w:ascii="Century Gothic" w:hAnsi="Century Gothic"/>
      <w:color w:val="404040" w:themeColor="text1" w:themeTint="BF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7F24"/>
    <w:pPr>
      <w:spacing w:before="240" w:after="240"/>
      <w:outlineLvl w:val="0"/>
    </w:pPr>
    <w:rPr>
      <w:rFonts w:ascii="Calibri" w:hAnsi="Calibri" w:cstheme="minorHAnsi"/>
      <w:b/>
      <w:caps/>
      <w:color w:val="FF0A08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7F24"/>
    <w:pPr>
      <w:spacing w:before="240" w:after="240"/>
      <w:outlineLvl w:val="1"/>
    </w:pPr>
    <w:rPr>
      <w:rFonts w:ascii="Calibri" w:hAnsi="Calibri"/>
      <w:b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F24"/>
    <w:pPr>
      <w:spacing w:before="240"/>
      <w:outlineLvl w:val="2"/>
    </w:pPr>
    <w:rPr>
      <w:color w:val="FF0A0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F7F24"/>
    <w:rPr>
      <w:rFonts w:ascii="Calibri" w:hAnsi="Calibri" w:cstheme="minorHAnsi"/>
      <w:b/>
      <w:caps/>
      <w:color w:val="FF0A08"/>
      <w:sz w:val="24"/>
      <w:szCs w:val="28"/>
    </w:rPr>
  </w:style>
  <w:style w:type="character" w:styleId="Titredulivre">
    <w:name w:val="Book Title"/>
    <w:uiPriority w:val="33"/>
    <w:qFormat/>
    <w:rsid w:val="008D0357"/>
  </w:style>
  <w:style w:type="paragraph" w:customStyle="1" w:styleId="Titregeneral">
    <w:name w:val="Titre general"/>
    <w:basedOn w:val="Sansinterligne"/>
    <w:link w:val="TitregeneralCar"/>
    <w:qFormat/>
    <w:rsid w:val="00AF7F24"/>
    <w:pPr>
      <w:framePr w:hSpace="142" w:wrap="around" w:vAnchor="page" w:hAnchor="margin" w:y="2723"/>
      <w:ind w:right="289"/>
      <w:jc w:val="right"/>
    </w:pPr>
    <w:rPr>
      <w:b/>
      <w:caps/>
      <w:color w:val="65767D"/>
      <w:sz w:val="3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AF7F24"/>
    <w:rPr>
      <w:rFonts w:ascii="Calibri" w:hAnsi="Calibri"/>
      <w:b/>
      <w:color w:val="404040" w:themeColor="text1" w:themeTint="BF"/>
      <w:sz w:val="24"/>
      <w:szCs w:val="28"/>
    </w:rPr>
  </w:style>
  <w:style w:type="character" w:customStyle="1" w:styleId="TitregeneralCar">
    <w:name w:val="Titre general Car"/>
    <w:basedOn w:val="Titre1Car"/>
    <w:link w:val="Titregeneral"/>
    <w:rsid w:val="00AF7F24"/>
    <w:rPr>
      <w:rFonts w:ascii="Calibri" w:hAnsi="Calibri" w:cstheme="minorHAnsi"/>
      <w:b/>
      <w:caps/>
      <w:color w:val="65767D"/>
      <w:sz w:val="32"/>
      <w:szCs w:val="36"/>
    </w:rPr>
  </w:style>
  <w:style w:type="paragraph" w:styleId="Sansinterligne">
    <w:name w:val="No Spacing"/>
    <w:uiPriority w:val="1"/>
    <w:qFormat/>
    <w:rsid w:val="00432950"/>
    <w:pPr>
      <w:spacing w:after="0" w:line="240" w:lineRule="auto"/>
    </w:pPr>
    <w:rPr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rsid w:val="00AF7F24"/>
    <w:rPr>
      <w:rFonts w:ascii="Century Gothic" w:hAnsi="Century Gothic"/>
      <w:color w:val="FF0A08"/>
      <w:sz w:val="20"/>
    </w:rPr>
  </w:style>
  <w:style w:type="paragraph" w:styleId="En-tte">
    <w:name w:val="header"/>
    <w:basedOn w:val="Normal"/>
    <w:link w:val="En-tteCar"/>
    <w:uiPriority w:val="99"/>
    <w:unhideWhenUsed/>
    <w:rsid w:val="004C728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88"/>
    <w:rPr>
      <w:color w:val="404040" w:themeColor="text1" w:themeTint="BF"/>
    </w:rPr>
  </w:style>
  <w:style w:type="paragraph" w:styleId="Pieddepage">
    <w:name w:val="footer"/>
    <w:basedOn w:val="Normal"/>
    <w:link w:val="PieddepageCar"/>
    <w:uiPriority w:val="99"/>
    <w:unhideWhenUsed/>
    <w:rsid w:val="004C728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88"/>
    <w:rPr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9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978"/>
    <w:rPr>
      <w:rFonts w:ascii="Segoe UI" w:hAnsi="Segoe UI" w:cs="Segoe UI"/>
      <w:color w:val="404040" w:themeColor="text1" w:themeTint="BF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E3C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654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C5B5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1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gora.sm-ms.lan/319/GED/CI/Documents%20SMQ/LT%20CSS%20004.docx" TargetMode="External"/><Relationship Id="rId18" Type="http://schemas.openxmlformats.org/officeDocument/2006/relationships/hyperlink" Target="http://agora.sm-ms.lan/319/GED/CI/Documents%20SMQ/FI%20CSS%20005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soc.liege@solidaris.be" TargetMode="External"/><Relationship Id="rId17" Type="http://schemas.openxmlformats.org/officeDocument/2006/relationships/hyperlink" Target="mailto:Handydroit.Liege@solidaris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agora.sm-ms.lan/319/GED/CI/Documents%20SMQ/FI%20CSS%20002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Jurimut.Liege@solidaris.b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oc.Liege@solidaris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ationDettes.Liege@solidaris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>48</LikesCount>
    <Ratings xmlns="http://schemas.microsoft.com/sharepoint/v3" xsi:nil="true"/>
    <LikedBy xmlns="http://schemas.microsoft.com/sharepoint/v3">
      <UserInfo>
        <DisplayName>Caps, Virginie</DisplayName>
        <AccountId>172</AccountId>
        <AccountType/>
      </UserInfo>
      <UserInfo>
        <DisplayName>Bayet, Pauline</DisplayName>
        <AccountId>1548</AccountId>
        <AccountType/>
      </UserInfo>
      <UserInfo>
        <DisplayName>Lespagnard, Laurence</DisplayName>
        <AccountId>1638</AccountId>
        <AccountType/>
      </UserInfo>
      <UserInfo>
        <DisplayName>Lambrechts, Frederic</DisplayName>
        <AccountId>270</AccountId>
        <AccountType/>
      </UserInfo>
      <UserInfo>
        <DisplayName>Servais, Candy</DisplayName>
        <AccountId>339</AccountId>
        <AccountType/>
      </UserInfo>
      <UserInfo>
        <DisplayName>Collard, Virginie</DisplayName>
        <AccountId>174</AccountId>
        <AccountType/>
      </UserInfo>
      <UserInfo>
        <DisplayName>Meijnen, Aurore</DisplayName>
        <AccountId>1448</AccountId>
        <AccountType/>
      </UserInfo>
      <UserInfo>
        <DisplayName>Wertz, Séverine</DisplayName>
        <AccountId>205</AccountId>
        <AccountType/>
      </UserInfo>
      <UserInfo>
        <DisplayName>Laschi, Virginie</DisplayName>
        <AccountId>272</AccountId>
        <AccountType/>
      </UserInfo>
      <UserInfo>
        <DisplayName>Dessart, Muriel</DisplayName>
        <AccountId>179</AccountId>
        <AccountType/>
      </UserInfo>
      <UserInfo>
        <DisplayName>Defays, Sabrina</DisplayName>
        <AccountId>177</AccountId>
        <AccountType/>
      </UserInfo>
      <UserInfo>
        <DisplayName>Makkaoui, Ghislaine</DisplayName>
        <AccountId>389</AccountId>
        <AccountType/>
      </UserInfo>
      <UserInfo>
        <DisplayName>Manguette, Valérie</DisplayName>
        <AccountId>192</AccountId>
        <AccountType/>
      </UserInfo>
      <UserInfo>
        <DisplayName>Catrysse, Anne</DisplayName>
        <AccountId>173</AccountId>
        <AccountType/>
      </UserInfo>
      <UserInfo>
        <DisplayName>Delrez, Laurie</DisplayName>
        <AccountId>634</AccountId>
        <AccountType/>
      </UserInfo>
      <UserInfo>
        <DisplayName>Brauwers, Alain</DisplayName>
        <AccountId>220</AccountId>
        <AccountType/>
      </UserInfo>
      <UserInfo>
        <DisplayName>Kialanda, Mayron</DisplayName>
        <AccountId>1785</AccountId>
        <AccountType/>
      </UserInfo>
      <UserInfo>
        <DisplayName>Campisi, Giuseppina</DisplayName>
        <AccountId>1209</AccountId>
        <AccountType/>
      </UserInfo>
      <UserInfo>
        <DisplayName>Pellitero Alvarez, Deborah</DisplayName>
        <AccountId>297</AccountId>
        <AccountType/>
      </UserInfo>
      <UserInfo>
        <DisplayName>Grams, Marielle</DisplayName>
        <AccountId>186</AccountId>
        <AccountType/>
      </UserInfo>
      <UserInfo>
        <DisplayName>Robert, Colette</DisplayName>
        <AccountId>198</AccountId>
        <AccountType/>
      </UserInfo>
      <UserInfo>
        <DisplayName>Perick, Muriel</DisplayName>
        <AccountId>298</AccountId>
        <AccountType/>
      </UserInfo>
      <UserInfo>
        <DisplayName>Clavequin, Céline</DisplayName>
        <AccountId>534</AccountId>
        <AccountType/>
      </UserInfo>
      <UserInfo>
        <DisplayName>Jouaide, Sandra</DisplayName>
        <AccountId>1759</AccountId>
        <AccountType/>
      </UserInfo>
      <UserInfo>
        <DisplayName>Mammano, Stephanie</DisplayName>
        <AccountId>1545</AccountId>
        <AccountType/>
      </UserInfo>
      <UserInfo>
        <DisplayName>Heptia, Regine</DisplayName>
        <AccountId>188</AccountId>
        <AccountType/>
      </UserInfo>
      <UserInfo>
        <DisplayName>Fouarge, Sophie</DisplayName>
        <AccountId>183</AccountId>
        <AccountType/>
      </UserInfo>
      <UserInfo>
        <DisplayName>Geenen, Audrey</DisplayName>
        <AccountId>1639</AccountId>
        <AccountType/>
      </UserInfo>
      <UserInfo>
        <DisplayName>Legrand, Anne</DisplayName>
        <AccountId>191</AccountId>
        <AccountType/>
      </UserInfo>
      <UserInfo>
        <DisplayName>Thys, Florence</DisplayName>
        <AccountId>1451</AccountId>
        <AccountType/>
      </UserInfo>
      <UserInfo>
        <DisplayName>Lerusse, Veronique</DisplayName>
        <AccountId>276</AccountId>
        <AccountType/>
      </UserInfo>
      <UserInfo>
        <DisplayName>Lemercier, Gaëlle</DisplayName>
        <AccountId>343</AccountId>
        <AccountType/>
      </UserInfo>
      <UserInfo>
        <DisplayName>Costanzo, Nikka</DisplayName>
        <AccountId>234</AccountId>
        <AccountType/>
      </UserInfo>
      <UserInfo>
        <DisplayName>Lemdimighe, Nouhaila</DisplayName>
        <AccountId>1795</AccountId>
        <AccountType/>
      </UserInfo>
      <UserInfo>
        <DisplayName>Maenhout, Maridane</DisplayName>
        <AccountId>1978</AccountId>
        <AccountType/>
      </UserInfo>
      <UserInfo>
        <DisplayName>Wynands, Maryse</DisplayName>
        <AccountId>342</AccountId>
        <AccountType/>
      </UserInfo>
      <UserInfo>
        <DisplayName>Schmets, Valerie</DisplayName>
        <AccountId>338</AccountId>
        <AccountType/>
      </UserInfo>
      <UserInfo>
        <DisplayName>Fanara, Rachel</DisplayName>
        <AccountId>249</AccountId>
        <AccountType/>
      </UserInfo>
      <UserInfo>
        <DisplayName>Lemoine, Virginie</DisplayName>
        <AccountId>2097</AccountId>
        <AccountType/>
      </UserInfo>
      <UserInfo>
        <DisplayName>Couturier, Thierry</DisplayName>
        <AccountId>437</AccountId>
        <AccountType/>
      </UserInfo>
      <UserInfo>
        <DisplayName>Degueldre, Jessica</DisplayName>
        <AccountId>1859</AccountId>
        <AccountType/>
      </UserInfo>
      <UserInfo>
        <DisplayName>Golinval, Celine</DisplayName>
        <AccountId>1797</AccountId>
        <AccountType/>
      </UserInfo>
      <UserInfo>
        <DisplayName>Henry, Marie-Eve</DisplayName>
        <AccountId>961</AccountId>
        <AccountType/>
      </UserInfo>
      <UserInfo>
        <DisplayName>Franceschini, Marie</DisplayName>
        <AccountId>2518</AccountId>
        <AccountType/>
      </UserInfo>
      <UserInfo>
        <DisplayName>Sottiau, Francoise</DisplayName>
        <AccountId>201</AccountId>
        <AccountType/>
      </UserInfo>
      <UserInfo>
        <DisplayName>Evrard, Mathilde</DisplayName>
        <AccountId>1438</AccountId>
        <AccountType/>
      </UserInfo>
      <UserInfo>
        <DisplayName>Breuer, Laetitia</DisplayName>
        <AccountId>221</AccountId>
        <AccountType/>
      </UserInfo>
      <UserInfo>
        <DisplayName>i:0#.w|master\t19anr</DisplayName>
        <AccountId>1651</AccountId>
        <AccountType/>
      </UserInfo>
    </LikedBy>
    <Intranet xmlns="e42407e8-3aa6-4259-8aeb-808774e77454" xsi:nil="true"/>
    <RatedBy xmlns="http://schemas.microsoft.com/sharepoint/v3">
      <UserInfo>
        <DisplayName/>
        <AccountId xsi:nil="true"/>
        <AccountType/>
      </UserInfo>
    </RatedBy>
    <SMQService xmlns="26d6b78a-062d-4f24-9d2f-8a14b2ff8f68">FRO</SMQService>
    <SMQKeywords xmlns="26d6b78a-062d-4f24-9d2f-8a14b2ff8f68">AS médiations dettes jurimut séances collectives réadaptation professionnelle handydroit médikids</SMQKeywords>
    <SMQCategorie xmlns="26d6b78a-062d-4f24-9d2f-8a14b2ff8f68">1. Fiches d'Infos</SMQCategorie>
    <SMQIndex xmlns="26d6b78a-062d-4f24-9d2f-8a14b2ff8f68">12</SMQIndex>
    <SMQEditors xmlns="26d6b78a-062d-4f24-9d2f-8a14b2ff8f68">
      <UserInfo>
        <DisplayName/>
        <AccountId xsi:nil="true"/>
        <AccountType/>
      </UserInfo>
    </SMQEditors>
    <SMQLocked xmlns="26d6b78a-062d-4f24-9d2f-8a14b2ff8f68">false</SMQLocked>
    <TaxCatchAll xmlns="26d6b78a-062d-4f24-9d2f-8a14b2ff8f68">
      <Value>811</Value>
    </TaxCatchAll>
    <SMQDescription xmlns="26d6b78a-062d-4f24-9d2f-8a14b2ff8f68">24/01/2024</SMQDescription>
    <h8d5db8c39fa47f19a0fbf3093015da4 xmlns="26d6b78a-062d-4f24-9d2f-8a14b2ff8f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Informations utiles</TermName>
          <TermId xmlns="http://schemas.microsoft.com/office/infopath/2007/PartnerControls">a21d9d28-f80f-44ef-ae13-f43ccdd3950a</TermId>
        </TermInfo>
      </Terms>
    </h8d5db8c39fa47f19a0fbf3093015da4>
    <SMQLocationTaxHTField0 xmlns="26d6b78a-062d-4f24-9d2f-8a14b2ff8f68" xsi:nil="true"/>
    <SMQLifeCycle xmlns="26d6b78a-062d-4f24-9d2f-8a14b2ff8f68" xsi:nil="true"/>
    <SMQSuppressDate xmlns="26d6b78a-062d-4f24-9d2f-8a14b2ff8f68" xsi:nil="true"/>
    <SMQTitle xmlns="26d6b78a-062d-4f24-9d2f-8a14b2ff8f68">Informations utiles du Service Social</SMQTitle>
    <SMQSuppressReason xmlns="26d6b78a-062d-4f24-9d2f-8a14b2ff8f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ches d'Infos" ma:contentTypeID="0x0101009752F33CB412034DADCACB1B5944AD370500BC92386639F04F4AA796739763014CCC" ma:contentTypeVersion="10" ma:contentTypeDescription="Crée un document." ma:contentTypeScope="" ma:versionID="1a2fd0133f4a42e9aa6d673e5d25c626">
  <xsd:schema xmlns:xsd="http://www.w3.org/2001/XMLSchema" xmlns:xs="http://www.w3.org/2001/XMLSchema" xmlns:p="http://schemas.microsoft.com/office/2006/metadata/properties" xmlns:ns1="http://schemas.microsoft.com/sharepoint/v3" xmlns:ns2="26d6b78a-062d-4f24-9d2f-8a14b2ff8f68" xmlns:ns3="e42407e8-3aa6-4259-8aeb-808774e77454" targetNamespace="http://schemas.microsoft.com/office/2006/metadata/properties" ma:root="true" ma:fieldsID="358d1c9394afbec8952992908d2f3c69" ns1:_="" ns2:_="" ns3:_="">
    <xsd:import namespace="http://schemas.microsoft.com/sharepoint/v3"/>
    <xsd:import namespace="26d6b78a-062d-4f24-9d2f-8a14b2ff8f68"/>
    <xsd:import namespace="e42407e8-3aa6-4259-8aeb-808774e77454"/>
    <xsd:element name="properties">
      <xsd:complexType>
        <xsd:sequence>
          <xsd:element name="documentManagement">
            <xsd:complexType>
              <xsd:all>
                <xsd:element ref="ns2:SMQTitle" minOccurs="0"/>
                <xsd:element ref="ns2:SMQService" minOccurs="0"/>
                <xsd:element ref="ns2:SMQCategorie" minOccurs="0"/>
                <xsd:element ref="ns2:SMQKeywords" minOccurs="0"/>
                <xsd:element ref="ns2:SMQDescription" minOccurs="0"/>
                <xsd:element ref="ns2:SMQLocationTaxHTField0" minOccurs="0"/>
                <xsd:element ref="ns2:h8d5db8c39fa47f19a0fbf3093015da4" minOccurs="0"/>
                <xsd:element ref="ns2:TaxCatchAll" minOccurs="0"/>
                <xsd:element ref="ns2:TaxCatchAllLabel" minOccurs="0"/>
                <xsd:element ref="ns2:SMQEditors" minOccurs="0"/>
                <xsd:element ref="ns2:SMQSuppressDate" minOccurs="0"/>
                <xsd:element ref="ns2:SMQSuppressReason" minOccurs="0"/>
                <xsd:element ref="ns2:SMQLocked" minOccurs="0"/>
                <xsd:element ref="ns2:SMQLifeCycle" minOccurs="0"/>
                <xsd:element ref="ns2:SMQIndex" minOccurs="0"/>
                <xsd:element ref="ns3:Intranet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27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29" nillable="true" ma:displayName="Nombre de « J'aime »" ma:internalName="LikesCount">
      <xsd:simpleType>
        <xsd:restriction base="dms:Unknown"/>
      </xsd:simpleType>
    </xsd:element>
    <xsd:element name="LikedBy" ma:index="30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b78a-062d-4f24-9d2f-8a14b2ff8f68" elementFormDefault="qualified">
    <xsd:import namespace="http://schemas.microsoft.com/office/2006/documentManagement/types"/>
    <xsd:import namespace="http://schemas.microsoft.com/office/infopath/2007/PartnerControls"/>
    <xsd:element name="SMQTitle" ma:index="8" nillable="true" ma:displayName="SMQTitle" ma:internalName="SMQTitle">
      <xsd:simpleType>
        <xsd:restriction base="dms:Text"/>
      </xsd:simpleType>
    </xsd:element>
    <xsd:element name="SMQService" ma:index="9" nillable="true" ma:displayName="SMQService" ma:format="Dropdown" ma:internalName="SMQService">
      <xsd:simpleType>
        <xsd:restriction base="dms:Choice">
          <xsd:enumeration value="ACH"/>
          <xsd:enumeration value="AUD"/>
          <xsd:enumeration value="BET"/>
          <xsd:enumeration value="CCE"/>
          <xsd:enumeration value="COM"/>
          <xsd:enumeration value="COI"/>
          <xsd:enumeration value="COU"/>
          <xsd:enumeration value="CPA"/>
          <xsd:enumeration value="CPR"/>
          <xsd:enumeration value="CPT"/>
          <xsd:enumeration value="CSS"/>
          <xsd:enumeration value="CTX"/>
          <xsd:enumeration value="DIR"/>
          <xsd:enumeration value="ENT"/>
          <xsd:enumeration value="FAC"/>
          <xsd:enumeration value="FOR"/>
          <xsd:enumeration value="FRO"/>
          <xsd:enumeration value="FRS"/>
          <xsd:enumeration value="FSA"/>
          <xsd:enumeration value="GES"/>
          <xsd:enumeration value="GRH"/>
          <xsd:enumeration value="GUI"/>
          <xsd:enumeration value="IND"/>
          <xsd:enumeration value="INF"/>
          <xsd:enumeration value="JUR"/>
          <xsd:enumeration value="MED"/>
          <xsd:enumeration value="MKT"/>
          <xsd:enumeration value="MUT"/>
          <xsd:enumeration value="POP"/>
          <xsd:enumeration value="QUA"/>
          <xsd:enumeration value="SDO"/>
          <xsd:enumeration value="SFO"/>
          <xsd:enumeration value="SME"/>
          <xsd:enumeration value="SMQ"/>
          <xsd:enumeration value="SSA"/>
          <xsd:enumeration value="TEC"/>
        </xsd:restriction>
      </xsd:simpleType>
    </xsd:element>
    <xsd:element name="SMQCategorie" ma:index="10" nillable="true" ma:displayName="SMQCategorie" ma:internalName="SMQCategorie">
      <xsd:simpleType>
        <xsd:restriction base="dms:Choice">
          <xsd:enumeration value="1. Fiches d'Infos"/>
          <xsd:enumeration value="2. Formulaires"/>
          <xsd:enumeration value="3. Outils"/>
          <xsd:enumeration value="4. Autres liens"/>
        </xsd:restriction>
      </xsd:simpleType>
    </xsd:element>
    <xsd:element name="SMQKeywords" ma:index="11" nillable="true" ma:displayName="SMQKeywords" ma:internalName="SMQKeywords">
      <xsd:simpleType>
        <xsd:restriction base="dms:Text"/>
      </xsd:simpleType>
    </xsd:element>
    <xsd:element name="SMQDescription" ma:index="12" nillable="true" ma:displayName="SMQDescription" ma:internalName="SMQDescription">
      <xsd:simpleType>
        <xsd:restriction base="dms:Text"/>
      </xsd:simpleType>
    </xsd:element>
    <xsd:element name="SMQLocationTaxHTField0" ma:index="13" nillable="true" ma:displayName="SMQLocationTaxHTField0" ma:internalName="SMQLocationTaxHTField0">
      <xsd:simpleType>
        <xsd:restriction base="dms:Note">
          <xsd:maxLength value="255"/>
        </xsd:restriction>
      </xsd:simpleType>
    </xsd:element>
    <xsd:element name="h8d5db8c39fa47f19a0fbf3093015da4" ma:index="14" nillable="true" ma:taxonomy="true" ma:internalName="h8d5db8c39fa47f19a0fbf3093015da4" ma:taxonomyFieldName="SMQLocation" ma:displayName="Location" ma:default="" ma:fieldId="{18d5db8c-39fa-47f1-9a0f-bf3093015da4}" ma:taxonomyMulti="true" ma:sspId="56756d5e-cc19-4d21-bbc9-3d35b1d2862b" ma:termSetId="a2886648-4f07-4cb4-bfba-a8bfcb4a22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Colonne Attraper tout de Taxonomie" ma:description="" ma:hidden="true" ma:list="{44b166b4-4565-4438-a6f0-499d47180ffa}" ma:internalName="TaxCatchAll" ma:showField="CatchAllData" ma:web="187d0341-0064-46da-97e2-577f83bf0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description="" ma:hidden="true" ma:list="{44b166b4-4565-4438-a6f0-499d47180ffa}" ma:internalName="TaxCatchAllLabel" ma:readOnly="true" ma:showField="CatchAllDataLabel" ma:web="187d0341-0064-46da-97e2-577f83bf0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QEditors" ma:index="18" nillable="true" ma:displayName="SMQEditors" ma:list="UserInfo" ma:internalName="SMQEdi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QSuppressDate" ma:index="19" nillable="true" ma:displayName="SMQSuppressDate" ma:internalName="SMQSuppressDate">
      <xsd:simpleType>
        <xsd:restriction base="dms:DateTime"/>
      </xsd:simpleType>
    </xsd:element>
    <xsd:element name="SMQSuppressReason" ma:index="20" nillable="true" ma:displayName="SMQSuppressReason" ma:internalName="SMQSuppressReason">
      <xsd:simpleType>
        <xsd:restriction base="dms:Text"/>
      </xsd:simpleType>
    </xsd:element>
    <xsd:element name="SMQLocked" ma:index="21" nillable="true" ma:displayName="SMQLocked" ma:internalName="SMQLocked">
      <xsd:simpleType>
        <xsd:restriction base="dms:Boolean"/>
      </xsd:simpleType>
    </xsd:element>
    <xsd:element name="SMQLifeCycle" ma:index="22" nillable="true" ma:displayName="SMQLifeCycle" ma:internalName="SMQLifeCycle">
      <xsd:simpleType>
        <xsd:restriction base="dms:DateTime"/>
      </xsd:simpleType>
    </xsd:element>
    <xsd:element name="SMQIndex" ma:index="23" nillable="true" ma:displayName="SMQIndex" ma:internalName="SMQIndex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407e8-3aa6-4259-8aeb-808774e77454" elementFormDefault="qualified">
    <xsd:import namespace="http://schemas.microsoft.com/office/2006/documentManagement/types"/>
    <xsd:import namespace="http://schemas.microsoft.com/office/infopath/2007/PartnerControls"/>
    <xsd:element name="Intranet" ma:index="24" nillable="true" ma:displayName="Intranet" ma:format="Dropdown" ma:internalName="Intranet">
      <xsd:simpleType>
        <xsd:restriction base="dms:Choice">
          <xsd:enumeration value="PREVENTION"/>
          <xsd:enumeration value="RH"/>
          <xsd:enumeration value="BLOC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CF19F-4EB6-424A-96D8-A958E94E8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4B56CD-19B4-43CB-A4DC-0A46669C610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e42407e8-3aa6-4259-8aeb-808774e77454"/>
    <ds:schemaRef ds:uri="26d6b78a-062d-4f24-9d2f-8a14b2ff8f68"/>
  </ds:schemaRefs>
</ds:datastoreItem>
</file>

<file path=customXml/itemProps3.xml><?xml version="1.0" encoding="utf-8"?>
<ds:datastoreItem xmlns:ds="http://schemas.openxmlformats.org/officeDocument/2006/customXml" ds:itemID="{295F6CCA-25FD-4ACC-A94A-8DE760919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27950-B6F6-4F05-97AE-A2B5C18EB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d6b78a-062d-4f24-9d2f-8a14b2ff8f68"/>
    <ds:schemaRef ds:uri="e42407e8-3aa6-4259-8aeb-808774e77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utiles du Service Social</vt:lpstr>
    </vt:vector>
  </TitlesOfParts>
  <Company>NVSM-UNMS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utiles du Service Social</dc:title>
  <dc:subject/>
  <dc:creator>Verweyen, Julie</dc:creator>
  <cp:keywords/>
  <dc:description/>
  <cp:lastModifiedBy>Schreck, Isabelle</cp:lastModifiedBy>
  <cp:revision>2</cp:revision>
  <cp:lastPrinted>2019-07-01T08:59:00Z</cp:lastPrinted>
  <dcterms:created xsi:type="dcterms:W3CDTF">2024-12-26T08:34:00Z</dcterms:created>
  <dcterms:modified xsi:type="dcterms:W3CDTF">2024-12-26T08:34:00Z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0x0101009752F33CB412034DADCACB1B5944AD370500BC92386639F04F4AA796739763014CCC</vt:lpwstr>
  </property>
  <property fmtid="{D5CDD505-2E9C-101B-9397-08002B2CF9AE}" pid="3" name="SMQLocation">
    <vt:lpwstr>811;#Informations utiles|a21d9d28-f80f-44ef-ae13-f43ccdd3950a</vt:lpwstr>
  </property>
  <property fmtid="{D5CDD505-2E9C-101B-9397-08002B2CF9AE}" pid="4" name="WorkflowChangePath">
    <vt:lpwstr>793aef24-4550-4e9b-a7b4-890006dc06a2,14;793aef24-4550-4e9b-a7b4-890006dc06a2,74;793aef24-4550-4e9b-a7b4-890006dc06a2,87;793aef24-4550-4e9b-a7b4-890006dc06a2,102;</vt:lpwstr>
  </property>
</Properties>
</file>